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E7" w:rsidRPr="00617615" w:rsidRDefault="002377E7" w:rsidP="002377E7">
      <w:pPr>
        <w:jc w:val="center"/>
        <w:rPr>
          <w:rFonts w:ascii="Times New Roman" w:hAnsi="Times New Roman"/>
          <w:b/>
          <w:sz w:val="32"/>
          <w:szCs w:val="32"/>
        </w:rPr>
      </w:pPr>
      <w:r w:rsidRPr="00617615">
        <w:rPr>
          <w:rFonts w:ascii="Times New Roman" w:hAnsi="Times New Roman"/>
          <w:b/>
          <w:bCs/>
          <w:color w:val="000000"/>
          <w:sz w:val="28"/>
          <w:szCs w:val="28"/>
        </w:rPr>
        <w:t>The University of Mississippi School of Education</w:t>
      </w:r>
      <w:r w:rsidRPr="00617615">
        <w:rPr>
          <w:rFonts w:ascii="Times New Roman" w:hAnsi="Times New Roman"/>
          <w:b/>
          <w:sz w:val="32"/>
          <w:szCs w:val="32"/>
        </w:rPr>
        <w:t xml:space="preserve"> </w:t>
      </w:r>
    </w:p>
    <w:p w:rsidR="002377E7" w:rsidRPr="00617615" w:rsidRDefault="002377E7" w:rsidP="002377E7">
      <w:pPr>
        <w:jc w:val="center"/>
        <w:rPr>
          <w:rFonts w:ascii="Times New Roman" w:hAnsi="Times New Roman"/>
          <w:b/>
          <w:sz w:val="32"/>
          <w:szCs w:val="32"/>
        </w:rPr>
      </w:pPr>
      <w:r w:rsidRPr="00617615">
        <w:rPr>
          <w:rFonts w:ascii="Times New Roman" w:hAnsi="Times New Roman"/>
          <w:b/>
          <w:sz w:val="32"/>
          <w:szCs w:val="32"/>
        </w:rPr>
        <w:t>Written Unit Plan</w:t>
      </w:r>
    </w:p>
    <w:p w:rsidR="002377E7" w:rsidRPr="00617615" w:rsidRDefault="002377E7" w:rsidP="002377E7">
      <w:pPr>
        <w:jc w:val="center"/>
        <w:rPr>
          <w:rFonts w:ascii="Times New Roman" w:hAnsi="Times New Roman"/>
          <w:b/>
          <w:sz w:val="32"/>
          <w:szCs w:val="32"/>
        </w:rPr>
      </w:pPr>
      <w:r w:rsidRPr="00617615">
        <w:rPr>
          <w:rFonts w:ascii="Times New Roman" w:hAnsi="Times New Roman"/>
          <w:b/>
          <w:sz w:val="32"/>
          <w:szCs w:val="32"/>
        </w:rPr>
        <w:t>Understanding by Design (UBD)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17615">
              <w:rPr>
                <w:rFonts w:ascii="Times New Roman" w:hAnsi="Times New Roman"/>
                <w:b/>
                <w:sz w:val="40"/>
                <w:szCs w:val="40"/>
              </w:rPr>
              <w:t>Unit Cover Page</w:t>
            </w:r>
          </w:p>
          <w:p w:rsidR="002377E7" w:rsidRPr="00617615" w:rsidRDefault="002377E7" w:rsidP="00C06FD5">
            <w:pPr>
              <w:jc w:val="center"/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Unit Title: _________________________ Grade Level_________________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Subject/Topic Areas: ___________________________________________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Key Words: ___________________________________________________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Designed By: __________________________Length of Unit: 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School District: ______________________School: ___________________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  <w:r w:rsidRPr="00617615">
              <w:rPr>
                <w:b/>
              </w:rPr>
              <w:t xml:space="preserve">Brief Summary of Unit: </w:t>
            </w: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615">
              <w:rPr>
                <w:b/>
              </w:rPr>
              <w:t xml:space="preserve">List  and attach Print Materials/Resources </w:t>
            </w:r>
          </w:p>
          <w:p w:rsidR="002377E7" w:rsidRPr="00617615" w:rsidRDefault="002377E7" w:rsidP="00C06FD5">
            <w:pPr>
              <w:rPr>
                <w:b/>
              </w:rPr>
            </w:pPr>
            <w:r w:rsidRPr="00617615">
              <w:rPr>
                <w:b/>
              </w:rPr>
              <w:t xml:space="preserve">List and attach Internet Resources/Links </w:t>
            </w: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Pr="00617615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Default="002377E7" w:rsidP="002377E7">
      <w:pPr>
        <w:keepNext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keepNext/>
        <w:jc w:val="center"/>
        <w:outlineLvl w:val="0"/>
        <w:rPr>
          <w:rFonts w:ascii="Times New Roman" w:hAnsi="Times New Roman" w:cs="Arial"/>
          <w:b/>
          <w:sz w:val="24"/>
          <w:szCs w:val="24"/>
          <w:u w:val="single"/>
        </w:rPr>
      </w:pPr>
      <w:r w:rsidRPr="00617615">
        <w:rPr>
          <w:rFonts w:ascii="Times New Roman" w:hAnsi="Times New Roman" w:cs="Arial"/>
          <w:b/>
          <w:sz w:val="24"/>
          <w:szCs w:val="24"/>
          <w:u w:val="single"/>
        </w:rPr>
        <w:t xml:space="preserve">Contextual Information </w:t>
      </w:r>
      <w:r w:rsidRPr="00617615"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1. Knowledge of characteristics of students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b/>
          <w:bCs/>
          <w:i/>
          <w:sz w:val="24"/>
          <w:szCs w:val="24"/>
        </w:rPr>
      </w:pPr>
      <w:r w:rsidRPr="00617615">
        <w:rPr>
          <w:rFonts w:ascii="Times New Roman" w:hAnsi="Times New Roman"/>
          <w:bCs/>
          <w:i/>
          <w:sz w:val="24"/>
          <w:szCs w:val="24"/>
        </w:rPr>
        <w:t>Use the spaces provided below to address indicated characteristics of your students.</w:t>
      </w:r>
      <w:r w:rsidRPr="00617615">
        <w:rPr>
          <w:rFonts w:ascii="Times New Roman" w:hAnsi="Times New Roman"/>
          <w:i/>
          <w:sz w:val="24"/>
          <w:szCs w:val="24"/>
        </w:rPr>
        <w:br/>
      </w: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Age-Range, Gender, Total number of students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bCs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Achievement Levels (Remedial, Average, Advanced/ Accelerated, or specify range in percentiles or grade-equivalent)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Socio-Economic Description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Typical Demeanor of Students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Typical Interest and Involvement of Students</w:t>
      </w: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2. Knowledge of students’ varied approaches to learning (Include information from learning styles inventory)</w:t>
      </w:r>
    </w:p>
    <w:p w:rsidR="002377E7" w:rsidRPr="00617615" w:rsidRDefault="002377E7" w:rsidP="002377E7">
      <w:pPr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3. Knowledge of students’ skills and prior learning</w:t>
      </w: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4. Knowledge of community and school district (Include a description of the community and school district)</w:t>
      </w:r>
    </w:p>
    <w:p w:rsidR="002377E7" w:rsidRPr="00617615" w:rsidRDefault="002377E7" w:rsidP="002377E7">
      <w:pPr>
        <w:rPr>
          <w:rFonts w:ascii="Times New Roman" w:hAnsi="Times New Roman"/>
          <w:b/>
          <w:bCs/>
        </w:rPr>
      </w:pPr>
    </w:p>
    <w:p w:rsidR="002377E7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377E7" w:rsidRPr="00617615" w:rsidTr="00C06FD5">
        <w:trPr>
          <w:trHeight w:val="149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40"/>
                <w:szCs w:val="40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36"/>
                <w:szCs w:val="36"/>
              </w:rPr>
            </w:pPr>
            <w:r w:rsidRPr="00617615">
              <w:rPr>
                <w:b/>
                <w:sz w:val="36"/>
                <w:szCs w:val="36"/>
              </w:rPr>
              <w:t>Stage 1 – Identify Desired Results</w:t>
            </w:r>
          </w:p>
          <w:p w:rsidR="002377E7" w:rsidRPr="00617615" w:rsidRDefault="002377E7" w:rsidP="00C06FD5">
            <w:pPr>
              <w:jc w:val="center"/>
              <w:rPr>
                <w:b/>
                <w:sz w:val="32"/>
                <w:szCs w:val="32"/>
              </w:rPr>
            </w:pPr>
            <w:r w:rsidRPr="00617615">
              <w:rPr>
                <w:b/>
                <w:sz w:val="32"/>
                <w:szCs w:val="32"/>
              </w:rPr>
              <w:t>(Stage 1 completed once for the unit)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615">
              <w:rPr>
                <w:b/>
                <w:sz w:val="24"/>
                <w:szCs w:val="24"/>
              </w:rPr>
              <w:t>Goal: Identify overall goal (s) of the unit based on the Mississippi Curriculum Frameworks</w:t>
            </w:r>
            <w:r w:rsidR="00F01820">
              <w:rPr>
                <w:b/>
                <w:sz w:val="24"/>
                <w:szCs w:val="24"/>
              </w:rPr>
              <w:t xml:space="preserve"> or Common Core Standards</w:t>
            </w:r>
            <w:r w:rsidRPr="00617615">
              <w:rPr>
                <w:b/>
                <w:sz w:val="24"/>
                <w:szCs w:val="24"/>
              </w:rPr>
              <w:t>.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615">
              <w:rPr>
                <w:b/>
                <w:sz w:val="24"/>
                <w:szCs w:val="24"/>
              </w:rPr>
              <w:t xml:space="preserve">What understandings are desired? 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sz w:val="24"/>
                <w:szCs w:val="24"/>
              </w:rPr>
            </w:pPr>
            <w:r w:rsidRPr="00617615">
              <w:rPr>
                <w:b/>
                <w:sz w:val="24"/>
                <w:szCs w:val="24"/>
              </w:rPr>
              <w:t xml:space="preserve">Daily objectives: What key knowledge and skills will students acquire as a result of this unit? What should learners be able to do as a result of such knowledge?  Include integrated content areas from the </w:t>
            </w:r>
            <w:smartTag w:uri="urn:schemas-microsoft-com:office:smarttags" w:element="place">
              <w:smartTag w:uri="urn:schemas-microsoft-com:office:smarttags" w:element="State">
                <w:r w:rsidRPr="00617615">
                  <w:rPr>
                    <w:b/>
                    <w:sz w:val="24"/>
                    <w:szCs w:val="24"/>
                  </w:rPr>
                  <w:t>Mississippi</w:t>
                </w:r>
              </w:smartTag>
            </w:smartTag>
            <w:r w:rsidRPr="00617615">
              <w:rPr>
                <w:b/>
                <w:sz w:val="24"/>
                <w:szCs w:val="24"/>
              </w:rPr>
              <w:t xml:space="preserve"> Curriculum Frameworks.  Label objectives with the DOK level of learning.</w:t>
            </w: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615">
              <w:rPr>
                <w:b/>
                <w:i/>
                <w:sz w:val="24"/>
                <w:szCs w:val="24"/>
              </w:rPr>
              <w:t>The students will: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377E7" w:rsidRPr="00617615" w:rsidTr="00C06FD5">
        <w:trPr>
          <w:trHeight w:val="149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40"/>
                <w:szCs w:val="40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Stage 2 – Planning Assessment</w:t>
            </w:r>
          </w:p>
          <w:p w:rsidR="002377E7" w:rsidRPr="00617615" w:rsidRDefault="002377E7" w:rsidP="00C06F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(Stage 2</w:t>
            </w:r>
            <w:r w:rsidRPr="00617615">
              <w:rPr>
                <w:b/>
                <w:sz w:val="32"/>
                <w:szCs w:val="32"/>
              </w:rPr>
              <w:t xml:space="preserve"> completed once for the unit)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/>
          <w:p w:rsidR="002377E7" w:rsidRPr="00C41647" w:rsidRDefault="002377E7" w:rsidP="00C06FD5">
            <w:pPr>
              <w:pStyle w:val="Default"/>
              <w:rPr>
                <w:bCs/>
                <w:i/>
              </w:rPr>
            </w:pPr>
            <w:r>
              <w:rPr>
                <w:b/>
                <w:bCs/>
              </w:rPr>
              <w:t xml:space="preserve">Performance Task(s): </w:t>
            </w:r>
            <w:r>
              <w:rPr>
                <w:bCs/>
                <w:i/>
              </w:rPr>
              <w:t xml:space="preserve">List the names of each performance task here and attach a copy of the entire assignment (including grading rubric) to your plan. </w:t>
            </w: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C41647" w:rsidRDefault="002377E7" w:rsidP="00C06FD5">
            <w:pPr>
              <w:pStyle w:val="Default"/>
              <w:rPr>
                <w:bCs/>
                <w:i/>
              </w:rPr>
            </w:pPr>
            <w:r w:rsidRPr="00FB5857">
              <w:rPr>
                <w:b/>
                <w:bCs/>
              </w:rPr>
              <w:t>Test/Quiz Item(s)</w:t>
            </w:r>
            <w:r w:rsidR="00A81F2C">
              <w:rPr>
                <w:b/>
                <w:bCs/>
              </w:rPr>
              <w:t xml:space="preserve"> and Other Traditional Assessments</w:t>
            </w:r>
            <w:r w:rsidRPr="00FB5857">
              <w:rPr>
                <w:b/>
                <w:bCs/>
              </w:rPr>
              <w:t>:</w:t>
            </w:r>
            <w:r>
              <w:rPr>
                <w:bCs/>
                <w:i/>
              </w:rPr>
              <w:t xml:space="preserve"> List the names of each test/quiz</w:t>
            </w:r>
            <w:r w:rsidR="00A81F2C">
              <w:rPr>
                <w:bCs/>
                <w:i/>
              </w:rPr>
              <w:t>/homework/etc.</w:t>
            </w:r>
            <w:r>
              <w:rPr>
                <w:bCs/>
                <w:i/>
              </w:rPr>
              <w:t xml:space="preserve"> here and attach a copy of each to your plan. </w:t>
            </w:r>
          </w:p>
          <w:p w:rsidR="002377E7" w:rsidRPr="00FB585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A61D93" w:rsidRDefault="002377E7" w:rsidP="00C06FD5">
            <w:pPr>
              <w:pStyle w:val="Default"/>
              <w:rPr>
                <w:bCs/>
                <w:i/>
              </w:rPr>
            </w:pPr>
            <w:r w:rsidRPr="00FB5857">
              <w:rPr>
                <w:b/>
                <w:bCs/>
              </w:rPr>
              <w:t>Informal Check(s):</w:t>
            </w:r>
            <w:r>
              <w:rPr>
                <w:b/>
                <w:bCs/>
              </w:rPr>
              <w:t xml:space="preserve"> </w:t>
            </w:r>
            <w:r w:rsidRPr="00A61D93">
              <w:rPr>
                <w:bCs/>
                <w:i/>
              </w:rPr>
              <w:t>List ways you will check for understanding throughout your unit.</w:t>
            </w: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FB585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A61D93" w:rsidRDefault="002377E7" w:rsidP="00C06FD5">
            <w:pPr>
              <w:rPr>
                <w:sz w:val="24"/>
                <w:szCs w:val="24"/>
              </w:rPr>
            </w:pPr>
            <w:r w:rsidRPr="00A61D93">
              <w:rPr>
                <w:b/>
                <w:bCs/>
                <w:sz w:val="24"/>
                <w:szCs w:val="24"/>
              </w:rPr>
              <w:t xml:space="preserve">Academic Prompt(s): </w:t>
            </w:r>
            <w:r w:rsidRPr="00A61D93">
              <w:rPr>
                <w:bCs/>
                <w:i/>
                <w:sz w:val="24"/>
                <w:szCs w:val="24"/>
              </w:rPr>
              <w:t>List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h</w:t>
            </w:r>
            <w:r w:rsidRPr="00A61D93">
              <w:rPr>
                <w:bCs/>
                <w:i/>
                <w:sz w:val="24"/>
                <w:szCs w:val="24"/>
              </w:rPr>
              <w:t>igher level thinking questions used throughout the unit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:rsidR="002377E7" w:rsidRPr="00A61D93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377E7" w:rsidRPr="00617615" w:rsidTr="00C06FD5">
        <w:trPr>
          <w:trHeight w:val="149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40"/>
                <w:szCs w:val="40"/>
              </w:rPr>
            </w:pPr>
          </w:p>
          <w:p w:rsidR="002377E7" w:rsidRPr="00A61D93" w:rsidRDefault="002377E7" w:rsidP="00C0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Stage 3 –</w:t>
            </w:r>
            <w:r w:rsidRPr="00617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Daily Lesson Plans</w:t>
            </w:r>
          </w:p>
          <w:p w:rsidR="002377E7" w:rsidRPr="00A61D93" w:rsidRDefault="002377E7" w:rsidP="00C0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A61D93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(</w:t>
            </w:r>
            <w:r w:rsidRPr="00A61D9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 </w:t>
            </w:r>
            <w:r w:rsidRPr="00A61D93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Stage 3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-</w:t>
            </w:r>
            <w:r w:rsidRPr="00A61D9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 </w:t>
            </w:r>
            <w:r w:rsidRPr="00A61D9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attach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lesson plans</w:t>
            </w:r>
            <w:r w:rsidRPr="00A61D93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)</w:t>
            </w:r>
          </w:p>
          <w:p w:rsidR="002377E7" w:rsidRPr="00617615" w:rsidRDefault="002377E7" w:rsidP="00C06FD5">
            <w:pPr>
              <w:jc w:val="center"/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/>
          <w:p w:rsidR="002377E7" w:rsidRPr="00A61D93" w:rsidRDefault="002377E7" w:rsidP="00C06FD5">
            <w:pPr>
              <w:rPr>
                <w:b/>
                <w:sz w:val="24"/>
                <w:szCs w:val="24"/>
              </w:rPr>
            </w:pPr>
            <w:r w:rsidRPr="00A61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Make a calendar to outline the objectives taught each day, the activities/strategies used and the assessments used.  Next, attach a separate lesson plan for each day of your unit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using the format on the following page</w:t>
            </w:r>
            <w:r w:rsidRPr="00A61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90"/>
        <w:gridCol w:w="1890"/>
        <w:gridCol w:w="1980"/>
        <w:gridCol w:w="1890"/>
      </w:tblGrid>
      <w:tr w:rsidR="002377E7" w:rsidRPr="00617615" w:rsidTr="00C06FD5">
        <w:tc>
          <w:tcPr>
            <w:tcW w:w="9558" w:type="dxa"/>
            <w:gridSpan w:val="5"/>
            <w:shd w:val="clear" w:color="auto" w:fill="C0C0C0"/>
          </w:tcPr>
          <w:p w:rsidR="002377E7" w:rsidRPr="00617615" w:rsidRDefault="002377E7" w:rsidP="00C06FD5">
            <w:pPr>
              <w:jc w:val="center"/>
            </w:pPr>
            <w:r>
              <w:rPr>
                <w:rFonts w:ascii="Helvetica" w:hAnsi="Helvetica"/>
                <w:b/>
              </w:rPr>
              <w:t>STAGE 3: Daily</w:t>
            </w:r>
            <w:r w:rsidRPr="00617615">
              <w:rPr>
                <w:rFonts w:ascii="Helvetica" w:hAnsi="Helvetica"/>
                <w:b/>
              </w:rPr>
              <w:t xml:space="preserve"> Plan</w:t>
            </w:r>
            <w:r>
              <w:rPr>
                <w:rFonts w:ascii="Helvetica" w:hAnsi="Helvetica"/>
                <w:b/>
              </w:rPr>
              <w:t>s</w:t>
            </w:r>
          </w:p>
        </w:tc>
      </w:tr>
      <w:tr w:rsidR="002377E7" w:rsidRPr="00617615" w:rsidTr="00C06FD5">
        <w:tc>
          <w:tcPr>
            <w:tcW w:w="1908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Monday</w:t>
            </w:r>
          </w:p>
        </w:tc>
        <w:tc>
          <w:tcPr>
            <w:tcW w:w="189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Tuesday</w:t>
            </w:r>
          </w:p>
        </w:tc>
        <w:tc>
          <w:tcPr>
            <w:tcW w:w="189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Wednesday</w:t>
            </w:r>
          </w:p>
        </w:tc>
        <w:tc>
          <w:tcPr>
            <w:tcW w:w="198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Thursday</w:t>
            </w:r>
          </w:p>
        </w:tc>
        <w:tc>
          <w:tcPr>
            <w:tcW w:w="189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Friday</w:t>
            </w:r>
          </w:p>
        </w:tc>
      </w:tr>
      <w:tr w:rsidR="002377E7" w:rsidRPr="00617615" w:rsidTr="00C06FD5">
        <w:trPr>
          <w:trHeight w:val="2843"/>
        </w:trPr>
        <w:tc>
          <w:tcPr>
            <w:tcW w:w="1908" w:type="dxa"/>
          </w:tcPr>
          <w:p w:rsidR="002377E7" w:rsidRPr="00617615" w:rsidRDefault="002377E7" w:rsidP="00C06FD5">
            <w:r w:rsidRPr="00617615">
              <w:t>Example:</w:t>
            </w:r>
          </w:p>
          <w:p w:rsidR="002377E7" w:rsidRPr="00617615" w:rsidRDefault="002377E7" w:rsidP="00C06FD5"/>
          <w:p w:rsidR="002377E7" w:rsidRPr="00617615" w:rsidRDefault="002377E7" w:rsidP="00C06FD5">
            <w:r w:rsidRPr="00617615">
              <w:t>TSW name, in order, the parts of the digestive system.</w:t>
            </w:r>
          </w:p>
          <w:p w:rsidR="002377E7" w:rsidRPr="00617615" w:rsidRDefault="002377E7" w:rsidP="00C06FD5"/>
          <w:p w:rsidR="002377E7" w:rsidRPr="00617615" w:rsidRDefault="002377E7" w:rsidP="00C06FD5">
            <w:r w:rsidRPr="00617615">
              <w:t>Video clip and human model activity</w:t>
            </w:r>
          </w:p>
          <w:p w:rsidR="002377E7" w:rsidRPr="00617615" w:rsidRDefault="002377E7" w:rsidP="00C06FD5"/>
          <w:p w:rsidR="002377E7" w:rsidRPr="00617615" w:rsidRDefault="002377E7" w:rsidP="00C06FD5">
            <w:r w:rsidRPr="00617615">
              <w:t>Digestive System Quiz</w:t>
            </w:r>
          </w:p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98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</w:tr>
      <w:tr w:rsidR="002377E7" w:rsidRPr="00617615" w:rsidTr="00C06FD5">
        <w:trPr>
          <w:trHeight w:val="2870"/>
        </w:trPr>
        <w:tc>
          <w:tcPr>
            <w:tcW w:w="1908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98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</w:tr>
      <w:tr w:rsidR="002377E7" w:rsidRPr="00617615" w:rsidTr="00C06FD5">
        <w:trPr>
          <w:trHeight w:val="2870"/>
        </w:trPr>
        <w:tc>
          <w:tcPr>
            <w:tcW w:w="1908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98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</w:tr>
    </w:tbl>
    <w:p w:rsidR="002377E7" w:rsidRDefault="002377E7" w:rsidP="002377E7">
      <w:pPr>
        <w:jc w:val="center"/>
        <w:rPr>
          <w:b/>
          <w:sz w:val="28"/>
          <w:szCs w:val="28"/>
        </w:rPr>
      </w:pPr>
    </w:p>
    <w:p w:rsidR="002377E7" w:rsidRPr="00617615" w:rsidRDefault="002377E7" w:rsidP="002377E7">
      <w:pPr>
        <w:jc w:val="center"/>
        <w:rPr>
          <w:b/>
          <w:sz w:val="28"/>
          <w:szCs w:val="28"/>
        </w:rPr>
      </w:pPr>
      <w:r w:rsidRPr="00617615">
        <w:rPr>
          <w:b/>
          <w:sz w:val="28"/>
          <w:szCs w:val="28"/>
        </w:rPr>
        <w:t>Daily Lesson Plan</w:t>
      </w:r>
    </w:p>
    <w:p w:rsidR="002377E7" w:rsidRPr="00617615" w:rsidRDefault="002377E7" w:rsidP="002377E7">
      <w:pPr>
        <w:jc w:val="center"/>
        <w:rPr>
          <w:i/>
        </w:rPr>
      </w:pPr>
      <w:r w:rsidRPr="00617615">
        <w:rPr>
          <w:i/>
        </w:rPr>
        <w:t>Your daily plans should include the following:</w:t>
      </w: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Day: (Day 1)</w:t>
      </w: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Objectives:</w:t>
      </w:r>
    </w:p>
    <w:p w:rsidR="002377E7" w:rsidRPr="00617615" w:rsidRDefault="002377E7" w:rsidP="002377E7">
      <w:pPr>
        <w:rPr>
          <w:b/>
        </w:rPr>
      </w:pPr>
      <w:r w:rsidRPr="00617615">
        <w:t xml:space="preserve">Objectives state what you want the students to accomplish.  List selected objectives from Stage One that will be met with this lesson. </w:t>
      </w:r>
      <w:r w:rsidRPr="00617615">
        <w:rPr>
          <w:b/>
        </w:rPr>
        <w:t>Label DOK level of learning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Materials:</w:t>
      </w:r>
    </w:p>
    <w:p w:rsidR="002377E7" w:rsidRPr="00617615" w:rsidRDefault="002377E7" w:rsidP="002377E7">
      <w:r w:rsidRPr="00617615">
        <w:t>List all the materials (no matter how minor) that you and the students will need for the lesson.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Opening (Set):</w:t>
      </w:r>
    </w:p>
    <w:p w:rsidR="002377E7" w:rsidRPr="00617615" w:rsidRDefault="002377E7" w:rsidP="002377E7">
      <w:r w:rsidRPr="00617615">
        <w:t xml:space="preserve">The anticipatory set gets students focused and interested in the content of the lesson.  </w:t>
      </w:r>
    </w:p>
    <w:p w:rsidR="002377E7" w:rsidRPr="00617615" w:rsidRDefault="002377E7" w:rsidP="002377E7">
      <w:r w:rsidRPr="00617615">
        <w:t>It is usually only two to five minutes in length.  When writing your set you should: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Review the previous day’s learning (optional).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State the objective clearly- preview the current lesson.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Involve the students with questions, activities, or interaction to get them interested.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Make the material relevant by connecting it to real life.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Learning Tasks (Procedures):</w:t>
      </w:r>
    </w:p>
    <w:p w:rsidR="002377E7" w:rsidRPr="00617615" w:rsidRDefault="002377E7" w:rsidP="002377E7">
      <w:r w:rsidRPr="00617615">
        <w:t xml:space="preserve">Procedures are a detailed list of what </w:t>
      </w:r>
      <w:r w:rsidRPr="00617615">
        <w:rPr>
          <w:i/>
        </w:rPr>
        <w:t xml:space="preserve">you </w:t>
      </w:r>
      <w:r w:rsidRPr="00617615">
        <w:t xml:space="preserve">and the </w:t>
      </w:r>
      <w:r w:rsidRPr="00617615">
        <w:rPr>
          <w:i/>
        </w:rPr>
        <w:t>students</w:t>
      </w:r>
      <w:r w:rsidRPr="00617615">
        <w:t xml:space="preserve"> will do to accomplish the objective.  Write your procedures as if you are writing them for so</w:t>
      </w:r>
      <w:smartTag w:uri="urn:schemas-microsoft-com:office:smarttags" w:element="PersonName">
        <w:r w:rsidRPr="00617615">
          <w:t>me</w:t>
        </w:r>
      </w:smartTag>
      <w:r w:rsidRPr="00617615">
        <w:t>one else who will teach the lesson i.e., a substitute.  If they can follow your procedures without questioning you, then your procedures are clear.</w:t>
      </w:r>
    </w:p>
    <w:p w:rsidR="002377E7" w:rsidRPr="00617615" w:rsidRDefault="002377E7" w:rsidP="002377E7">
      <w:r w:rsidRPr="00617615">
        <w:t>List your procedures in order.</w:t>
      </w:r>
    </w:p>
    <w:p w:rsidR="002377E7" w:rsidRPr="00617615" w:rsidRDefault="002377E7" w:rsidP="002377E7">
      <w:r w:rsidRPr="00617615">
        <w:t>Example: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>Provide books about the state govern</w:t>
      </w:r>
      <w:smartTag w:uri="urn:schemas-microsoft-com:office:smarttags" w:element="PersonName">
        <w:r w:rsidRPr="00617615">
          <w:t>me</w:t>
        </w:r>
      </w:smartTag>
      <w:r w:rsidRPr="00617615">
        <w:t xml:space="preserve">nt of </w:t>
      </w:r>
      <w:smartTag w:uri="urn:schemas-microsoft-com:office:smarttags" w:element="place">
        <w:smartTag w:uri="urn:schemas-microsoft-com:office:smarttags" w:element="State">
          <w:r w:rsidRPr="00617615">
            <w:t>Mississippi</w:t>
          </w:r>
        </w:smartTag>
      </w:smartTag>
      <w:r w:rsidRPr="00617615">
        <w:t xml:space="preserve">. 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 xml:space="preserve">Divide the students into pairs, making sure the slower readers are paired with a more advanced reader. 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>Let each pair of students choose a book about the state govern</w:t>
      </w:r>
      <w:smartTag w:uri="urn:schemas-microsoft-com:office:smarttags" w:element="PersonName">
        <w:r w:rsidRPr="00617615">
          <w:t>me</w:t>
        </w:r>
      </w:smartTag>
      <w:r w:rsidRPr="00617615">
        <w:t xml:space="preserve">nt of </w:t>
      </w:r>
      <w:smartTag w:uri="urn:schemas-microsoft-com:office:smarttags" w:element="place">
        <w:smartTag w:uri="urn:schemas-microsoft-com:office:smarttags" w:element="State">
          <w:r w:rsidRPr="00617615">
            <w:t>Mississippi</w:t>
          </w:r>
        </w:smartTag>
      </w:smartTag>
      <w:r w:rsidRPr="00617615">
        <w:t xml:space="preserve">. 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>Direct the students to look for require</w:t>
      </w:r>
      <w:smartTag w:uri="urn:schemas-microsoft-com:office:smarttags" w:element="PersonName">
        <w:r w:rsidRPr="00617615">
          <w:t>me</w:t>
        </w:r>
      </w:smartTag>
      <w:r w:rsidRPr="00617615">
        <w:t xml:space="preserve">nts of state representatives. 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Closure:</w:t>
      </w:r>
    </w:p>
    <w:p w:rsidR="002377E7" w:rsidRPr="00617615" w:rsidRDefault="002377E7" w:rsidP="002377E7">
      <w:r w:rsidRPr="00617615">
        <w:t>The closure of the lesson should refocus the learner on what was learned.  When writing your closure you should: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Restate the objective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Review the days learning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Involve the learner with questions, summarizing, or performing a review task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Preview what will be learned next in an upcoming lesson</w:t>
      </w:r>
      <w:r w:rsidRPr="00617615">
        <w:rPr>
          <w:i/>
        </w:rPr>
        <w:t xml:space="preserve"> 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 xml:space="preserve">Differentiated Instruction: </w:t>
      </w:r>
    </w:p>
    <w:p w:rsidR="00BD58AC" w:rsidRDefault="00BD58AC" w:rsidP="00BD58AC">
      <w:pPr>
        <w:ind w:firstLine="720"/>
      </w:pPr>
      <w:r>
        <w:rPr>
          <w:b/>
        </w:rPr>
        <w:t xml:space="preserve">Enrichment: </w:t>
      </w:r>
      <w:r>
        <w:t xml:space="preserve">What will you do to challenge students? </w:t>
      </w:r>
    </w:p>
    <w:p w:rsidR="00BD58AC" w:rsidRDefault="00BD58AC" w:rsidP="00BD58AC">
      <w:pPr>
        <w:ind w:left="720"/>
      </w:pPr>
      <w:r>
        <w:rPr>
          <w:b/>
        </w:rPr>
        <w:t xml:space="preserve">Intervention </w:t>
      </w:r>
      <w:r>
        <w:t>(students struggling or in the tier process/response to intervention)</w:t>
      </w:r>
      <w:r>
        <w:rPr>
          <w:b/>
        </w:rPr>
        <w:t xml:space="preserve">: </w:t>
      </w:r>
      <w:r>
        <w:t xml:space="preserve">What will you do to support/remediate learners? </w:t>
      </w:r>
    </w:p>
    <w:p w:rsidR="00BD58AC" w:rsidRDefault="00BD58AC" w:rsidP="00BD58AC">
      <w:pPr>
        <w:ind w:left="720"/>
      </w:pPr>
      <w:r>
        <w:rPr>
          <w:b/>
        </w:rPr>
        <w:t xml:space="preserve">Accommodation </w:t>
      </w:r>
      <w:r>
        <w:t>(Students in Special Education with IEP)</w:t>
      </w:r>
      <w:r>
        <w:rPr>
          <w:b/>
        </w:rPr>
        <w:t xml:space="preserve">: </w:t>
      </w:r>
      <w:r>
        <w:t>What will you do</w:t>
      </w:r>
      <w:r w:rsidR="00917B5A">
        <w:t xml:space="preserve"> </w:t>
      </w:r>
      <w:bookmarkStart w:id="0" w:name="_GoBack"/>
      <w:bookmarkEnd w:id="0"/>
      <w:r w:rsidR="00917B5A">
        <w:t>to</w:t>
      </w:r>
      <w:r>
        <w:t xml:space="preserve"> accommodate students? </w:t>
      </w:r>
    </w:p>
    <w:p w:rsidR="002377E7" w:rsidRPr="00617615" w:rsidRDefault="002377E7" w:rsidP="001B7DA7"/>
    <w:p w:rsidR="002377E7" w:rsidRPr="00617615" w:rsidRDefault="002377E7" w:rsidP="002377E7">
      <w:r w:rsidRPr="00617615">
        <w:tab/>
        <w:t xml:space="preserve">* Enrichments and interventions should be some change in the </w:t>
      </w:r>
      <w:r w:rsidRPr="00617615">
        <w:rPr>
          <w:b/>
          <w:i/>
        </w:rPr>
        <w:t>content</w:t>
      </w:r>
      <w:r w:rsidRPr="00617615">
        <w:t xml:space="preserve"> taught, the </w:t>
      </w:r>
      <w:r w:rsidRPr="00617615">
        <w:rPr>
          <w:b/>
          <w:i/>
        </w:rPr>
        <w:t>process</w:t>
      </w:r>
      <w:r w:rsidRPr="00617615">
        <w:t xml:space="preserve"> in which the material is taught, or the </w:t>
      </w:r>
      <w:r w:rsidRPr="00617615">
        <w:rPr>
          <w:b/>
          <w:i/>
        </w:rPr>
        <w:t>product</w:t>
      </w:r>
      <w:r w:rsidRPr="00617615">
        <w:t xml:space="preserve"> produced by the student. </w:t>
      </w: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jc w:val="center"/>
        <w:rPr>
          <w:rFonts w:ascii="Times New Roman" w:hAnsi="Times New Roman"/>
          <w:sz w:val="24"/>
          <w:szCs w:val="24"/>
        </w:rPr>
      </w:pPr>
    </w:p>
    <w:p w:rsidR="00956F66" w:rsidRDefault="00956F66"/>
    <w:sectPr w:rsidR="0095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74"/>
    <w:multiLevelType w:val="hybridMultilevel"/>
    <w:tmpl w:val="A63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70DCB"/>
    <w:multiLevelType w:val="hybridMultilevel"/>
    <w:tmpl w:val="9A4A7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52BAB"/>
    <w:multiLevelType w:val="hybridMultilevel"/>
    <w:tmpl w:val="BC72F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4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2E78B3"/>
    <w:multiLevelType w:val="hybridMultilevel"/>
    <w:tmpl w:val="7FD21F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E7"/>
    <w:rsid w:val="001B7DA7"/>
    <w:rsid w:val="002377E7"/>
    <w:rsid w:val="00917B5A"/>
    <w:rsid w:val="00956F66"/>
    <w:rsid w:val="0097592F"/>
    <w:rsid w:val="00A81F2C"/>
    <w:rsid w:val="00BD58AC"/>
    <w:rsid w:val="00F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E7"/>
    <w:pPr>
      <w:spacing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7E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E7"/>
    <w:pPr>
      <w:spacing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7E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amonroe</dc:creator>
  <cp:lastModifiedBy>amonroe</cp:lastModifiedBy>
  <cp:revision>5</cp:revision>
  <dcterms:created xsi:type="dcterms:W3CDTF">2013-01-16T18:18:00Z</dcterms:created>
  <dcterms:modified xsi:type="dcterms:W3CDTF">2013-08-15T13:06:00Z</dcterms:modified>
</cp:coreProperties>
</file>